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B3AA" w14:textId="5578B258" w:rsidR="00FA11BD" w:rsidRPr="00284660" w:rsidRDefault="000339AF" w:rsidP="00120BA0">
      <w:pPr>
        <w:jc w:val="both"/>
        <w:rPr>
          <w:b/>
          <w:bCs/>
          <w:u w:val="single"/>
        </w:rPr>
      </w:pPr>
      <w:r w:rsidRPr="00284660">
        <w:rPr>
          <w:b/>
          <w:bCs/>
          <w:u w:val="single"/>
        </w:rPr>
        <w:t xml:space="preserve">Sevenoaks District Arts Council </w:t>
      </w:r>
      <w:r w:rsidR="0048767B" w:rsidRPr="00284660">
        <w:rPr>
          <w:b/>
          <w:bCs/>
        </w:rPr>
        <w:t xml:space="preserve">  </w:t>
      </w:r>
      <w:r w:rsidR="00284660" w:rsidRPr="00284660">
        <w:rPr>
          <w:b/>
          <w:bCs/>
        </w:rPr>
        <w:t xml:space="preserve">           </w:t>
      </w:r>
      <w:r w:rsidR="00284660" w:rsidRPr="00284660">
        <w:rPr>
          <w:b/>
          <w:bCs/>
          <w:u w:val="single"/>
        </w:rPr>
        <w:t xml:space="preserve">Equality and Diversity Policy. </w:t>
      </w:r>
    </w:p>
    <w:p w14:paraId="7A904E32" w14:textId="0D14BF51" w:rsidR="000339AF" w:rsidRPr="00284660" w:rsidRDefault="000339AF" w:rsidP="00120BA0">
      <w:pPr>
        <w:jc w:val="both"/>
        <w:rPr>
          <w:b/>
          <w:bCs/>
          <w:u w:val="single"/>
        </w:rPr>
      </w:pPr>
    </w:p>
    <w:p w14:paraId="6FFC304F" w14:textId="56A086B2" w:rsidR="000339AF" w:rsidRPr="00284660" w:rsidRDefault="000339AF" w:rsidP="00120BA0">
      <w:pPr>
        <w:jc w:val="both"/>
        <w:rPr>
          <w:b/>
          <w:bCs/>
          <w:u w:val="single"/>
        </w:rPr>
      </w:pPr>
      <w:r w:rsidRPr="00284660">
        <w:rPr>
          <w:b/>
          <w:bCs/>
          <w:u w:val="single"/>
        </w:rPr>
        <w:t>A</w:t>
      </w:r>
      <w:r w:rsidR="00A16360" w:rsidRPr="00284660">
        <w:rPr>
          <w:b/>
          <w:bCs/>
          <w:u w:val="single"/>
        </w:rPr>
        <w:t>bou</w:t>
      </w:r>
      <w:r w:rsidR="00284660" w:rsidRPr="00284660">
        <w:rPr>
          <w:b/>
          <w:bCs/>
          <w:u w:val="single"/>
        </w:rPr>
        <w:t>t</w:t>
      </w:r>
      <w:r w:rsidR="00A16360" w:rsidRPr="00284660">
        <w:rPr>
          <w:b/>
          <w:bCs/>
          <w:u w:val="single"/>
        </w:rPr>
        <w:t xml:space="preserve"> Us</w:t>
      </w:r>
    </w:p>
    <w:p w14:paraId="58BE5A5E" w14:textId="41F1DCF6" w:rsidR="00284660" w:rsidRPr="00097A8D" w:rsidRDefault="000339AF" w:rsidP="00120BA0">
      <w:pPr>
        <w:jc w:val="both"/>
      </w:pPr>
      <w:r w:rsidRPr="00097A8D">
        <w:t>The Executive Committee meet bi-monthly</w:t>
      </w:r>
      <w:r w:rsidR="002F4014">
        <w:t>,</w:t>
      </w:r>
      <w:r w:rsidRPr="00097A8D">
        <w:t xml:space="preserve"> either</w:t>
      </w:r>
      <w:r w:rsidR="0082683F" w:rsidRPr="00097A8D">
        <w:t xml:space="preserve"> in person or by electronic means</w:t>
      </w:r>
      <w:r w:rsidR="00477505">
        <w:t xml:space="preserve">. </w:t>
      </w:r>
      <w:r w:rsidRPr="00097A8D">
        <w:t>In addition, we hold an AGM</w:t>
      </w:r>
      <w:r w:rsidR="0048767B" w:rsidRPr="00097A8D">
        <w:t>,</w:t>
      </w:r>
      <w:r w:rsidRPr="00097A8D">
        <w:t xml:space="preserve"> </w:t>
      </w:r>
      <w:r w:rsidR="0082683F" w:rsidRPr="00097A8D">
        <w:t>annually</w:t>
      </w:r>
      <w:r w:rsidRPr="00097A8D">
        <w:t xml:space="preserve"> </w:t>
      </w:r>
      <w:r w:rsidR="00284660" w:rsidRPr="00097A8D">
        <w:t xml:space="preserve">and our meetings are held in places which are accessible </w:t>
      </w:r>
      <w:r w:rsidR="0082683F" w:rsidRPr="00097A8D">
        <w:t xml:space="preserve">for </w:t>
      </w:r>
      <w:r w:rsidR="00284660" w:rsidRPr="00097A8D">
        <w:t xml:space="preserve">wheelchair users </w:t>
      </w:r>
      <w:r w:rsidR="009378C7" w:rsidRPr="00097A8D">
        <w:t xml:space="preserve">and any </w:t>
      </w:r>
      <w:r w:rsidR="0082683F" w:rsidRPr="00097A8D">
        <w:t xml:space="preserve">person </w:t>
      </w:r>
      <w:r w:rsidR="009378C7" w:rsidRPr="00097A8D">
        <w:t>with mobility difficulties</w:t>
      </w:r>
      <w:r w:rsidR="00C256EB">
        <w:t>.</w:t>
      </w:r>
      <w:r w:rsidR="009378C7" w:rsidRPr="00097A8D">
        <w:t xml:space="preserve"> </w:t>
      </w:r>
      <w:r w:rsidR="00C256EB">
        <w:t>D</w:t>
      </w:r>
      <w:r w:rsidR="0082683F" w:rsidRPr="00097A8D">
        <w:t>i</w:t>
      </w:r>
      <w:r w:rsidR="009378C7" w:rsidRPr="00097A8D">
        <w:t>sabled parking</w:t>
      </w:r>
      <w:r w:rsidR="0082683F" w:rsidRPr="00097A8D">
        <w:t xml:space="preserve"> is also available</w:t>
      </w:r>
      <w:r w:rsidR="009378C7" w:rsidRPr="00097A8D">
        <w:t xml:space="preserve">. </w:t>
      </w:r>
      <w:r w:rsidRPr="00097A8D">
        <w:t xml:space="preserve"> </w:t>
      </w:r>
      <w:r w:rsidR="0048767B" w:rsidRPr="00097A8D">
        <w:t xml:space="preserve"> </w:t>
      </w:r>
      <w:r w:rsidR="00F13370" w:rsidRPr="00097A8D">
        <w:t xml:space="preserve"> </w:t>
      </w:r>
      <w:r w:rsidR="0082683F" w:rsidRPr="00097A8D">
        <w:t xml:space="preserve">The SDAC have a President and two Vice-Presidents along with </w:t>
      </w:r>
      <w:r w:rsidR="00F13370" w:rsidRPr="00097A8D">
        <w:t>an elected Chairman and Vice-Chairman, Treasurer, Secretary</w:t>
      </w:r>
      <w:r w:rsidR="0082683F" w:rsidRPr="00097A8D">
        <w:t>,</w:t>
      </w:r>
      <w:r w:rsidR="00F13370" w:rsidRPr="00097A8D">
        <w:t xml:space="preserve"> Applications Secretary and a Membership Secretary.</w:t>
      </w:r>
      <w:r w:rsidR="00461A40" w:rsidRPr="00097A8D">
        <w:t xml:space="preserve"> We currently have a committee of ten</w:t>
      </w:r>
      <w:r w:rsidR="00641C19" w:rsidRPr="00097A8D">
        <w:t>.</w:t>
      </w:r>
      <w:r w:rsidR="00461A40" w:rsidRPr="00097A8D">
        <w:t xml:space="preserve"> The Chairman currently is an SDC Councillor and others are drawn from the groups affiliated to us. </w:t>
      </w:r>
      <w:r w:rsidR="0082683F" w:rsidRPr="00097A8D">
        <w:t xml:space="preserve"> Our President, Vice-Presidents and committee are elected annually and, in addition, we have SDC and Town Councillor rep</w:t>
      </w:r>
      <w:r w:rsidR="00C256EB">
        <w:t>resentatives</w:t>
      </w:r>
      <w:r w:rsidR="0082683F" w:rsidRPr="00097A8D">
        <w:t xml:space="preserve"> who receive our minutes and agendas and who may attend meetings.  </w:t>
      </w:r>
    </w:p>
    <w:p w14:paraId="52953377" w14:textId="77777777" w:rsidR="00284660" w:rsidRDefault="00284660" w:rsidP="00120BA0">
      <w:pPr>
        <w:jc w:val="both"/>
        <w:rPr>
          <w:b/>
          <w:bCs/>
        </w:rPr>
      </w:pPr>
    </w:p>
    <w:p w14:paraId="0EE3F7BD" w14:textId="119BEC69" w:rsidR="00284660" w:rsidRPr="00C27474" w:rsidRDefault="00284660" w:rsidP="00120BA0">
      <w:pPr>
        <w:jc w:val="both"/>
        <w:rPr>
          <w:b/>
          <w:bCs/>
          <w:u w:val="single"/>
        </w:rPr>
      </w:pPr>
      <w:r w:rsidRPr="00C27474">
        <w:rPr>
          <w:b/>
          <w:bCs/>
          <w:u w:val="single"/>
        </w:rPr>
        <w:t>Equality</w:t>
      </w:r>
      <w:r w:rsidR="00C27474">
        <w:rPr>
          <w:b/>
          <w:bCs/>
          <w:u w:val="single"/>
        </w:rPr>
        <w:t>.</w:t>
      </w:r>
    </w:p>
    <w:p w14:paraId="5884F38E" w14:textId="633018D6" w:rsidR="000339AF" w:rsidRPr="00097A8D" w:rsidRDefault="0098288E" w:rsidP="00120BA0">
      <w:pPr>
        <w:jc w:val="both"/>
      </w:pPr>
      <w:r w:rsidRPr="00097A8D">
        <w:t>We aim to have an atmosphere of friendship, respect and care for each other. In particular, we aim to treat every member equally; regardless of their age, disability, marriage or civil partnership, pregnancy</w:t>
      </w:r>
      <w:r w:rsidR="0048767B" w:rsidRPr="00097A8D">
        <w:t>,</w:t>
      </w:r>
      <w:r w:rsidRPr="00097A8D">
        <w:t xml:space="preserve"> race, religion or belief, gender or sexual orientation. </w:t>
      </w:r>
    </w:p>
    <w:p w14:paraId="4E48183B" w14:textId="3ED6805A" w:rsidR="00A16360" w:rsidRDefault="00A16360" w:rsidP="00120BA0">
      <w:pPr>
        <w:jc w:val="both"/>
        <w:rPr>
          <w:b/>
          <w:bCs/>
        </w:rPr>
      </w:pPr>
    </w:p>
    <w:p w14:paraId="4606CC45" w14:textId="25C92F12" w:rsidR="00A16360" w:rsidRDefault="00A16360" w:rsidP="00120BA0">
      <w:pPr>
        <w:jc w:val="both"/>
        <w:rPr>
          <w:b/>
          <w:bCs/>
          <w:u w:val="single"/>
        </w:rPr>
      </w:pPr>
      <w:r w:rsidRPr="00A16360">
        <w:rPr>
          <w:b/>
          <w:bCs/>
          <w:u w:val="single"/>
        </w:rPr>
        <w:t>Accessibility</w:t>
      </w:r>
      <w:r w:rsidR="00C27474">
        <w:rPr>
          <w:b/>
          <w:bCs/>
          <w:u w:val="single"/>
        </w:rPr>
        <w:t>.</w:t>
      </w:r>
    </w:p>
    <w:p w14:paraId="0447DE77" w14:textId="23E0EE96" w:rsidR="0098288E" w:rsidRPr="00097A8D" w:rsidRDefault="00A16360" w:rsidP="00120BA0">
      <w:pPr>
        <w:jc w:val="both"/>
      </w:pPr>
      <w:r w:rsidRPr="00097A8D">
        <w:t>We are committed to ensuring that all our affiliated members</w:t>
      </w:r>
      <w:r w:rsidR="009378C7" w:rsidRPr="00097A8D">
        <w:t xml:space="preserve"> </w:t>
      </w:r>
      <w:r w:rsidRPr="00097A8D">
        <w:t xml:space="preserve">are kept up-to-date by producing a </w:t>
      </w:r>
      <w:r w:rsidR="009378C7" w:rsidRPr="00097A8D">
        <w:t xml:space="preserve">regular </w:t>
      </w:r>
      <w:r w:rsidRPr="00097A8D">
        <w:t xml:space="preserve">Newsletter </w:t>
      </w:r>
      <w:r w:rsidR="007A09DD" w:rsidRPr="00097A8D">
        <w:t>in</w:t>
      </w:r>
      <w:r w:rsidRPr="00097A8D">
        <w:t xml:space="preserve"> which all groups can advertise their events. In addition, all the rep</w:t>
      </w:r>
      <w:r w:rsidR="00C256EB">
        <w:t>resentatives</w:t>
      </w:r>
      <w:r w:rsidRPr="00097A8D">
        <w:t xml:space="preserve"> of tho</w:t>
      </w:r>
      <w:r w:rsidR="007A09DD" w:rsidRPr="00097A8D">
        <w:t>s</w:t>
      </w:r>
      <w:r w:rsidRPr="00097A8D">
        <w:t xml:space="preserve">e </w:t>
      </w:r>
      <w:r w:rsidR="007A09DD" w:rsidRPr="00097A8D">
        <w:t xml:space="preserve">affiliated </w:t>
      </w:r>
      <w:r w:rsidRPr="00097A8D">
        <w:t>groups have emai</w:t>
      </w:r>
      <w:r w:rsidR="009378C7" w:rsidRPr="00097A8D">
        <w:t xml:space="preserve">ls </w:t>
      </w:r>
      <w:r w:rsidRPr="00097A8D">
        <w:t xml:space="preserve">which we use frequently to </w:t>
      </w:r>
      <w:r w:rsidR="00497724" w:rsidRPr="00097A8D">
        <w:t xml:space="preserve">keep everyone in touch. </w:t>
      </w:r>
      <w:r w:rsidRPr="00097A8D">
        <w:t xml:space="preserve">  </w:t>
      </w:r>
      <w:r w:rsidR="0098288E" w:rsidRPr="00097A8D">
        <w:t>We also have an excellent website</w:t>
      </w:r>
      <w:r w:rsidR="009378C7" w:rsidRPr="00097A8D">
        <w:t>, sevenoaksdistrictartscouncil@sdac.com</w:t>
      </w:r>
      <w:r w:rsidR="0098288E" w:rsidRPr="00097A8D">
        <w:t xml:space="preserve"> </w:t>
      </w:r>
      <w:r w:rsidR="003F5BC1" w:rsidRPr="00097A8D">
        <w:t>which covers a wide r</w:t>
      </w:r>
      <w:r w:rsidR="007A09DD" w:rsidRPr="00097A8D">
        <w:t>a</w:t>
      </w:r>
      <w:r w:rsidR="003F5BC1" w:rsidRPr="00097A8D">
        <w:t xml:space="preserve">nge of topics and </w:t>
      </w:r>
      <w:r w:rsidR="009378C7" w:rsidRPr="00097A8D">
        <w:t xml:space="preserve">we </w:t>
      </w:r>
      <w:r w:rsidR="00C256EB">
        <w:t xml:space="preserve">are </w:t>
      </w:r>
      <w:r w:rsidR="003F5BC1" w:rsidRPr="00097A8D">
        <w:t xml:space="preserve">currently engaged in promoting ourselves </w:t>
      </w:r>
      <w:r w:rsidR="00C27474" w:rsidRPr="00097A8D">
        <w:t xml:space="preserve">and our affiliated groups </w:t>
      </w:r>
      <w:r w:rsidR="009378C7" w:rsidRPr="00097A8D">
        <w:t>around</w:t>
      </w:r>
      <w:r w:rsidR="003F5BC1" w:rsidRPr="00097A8D">
        <w:t xml:space="preserve"> the </w:t>
      </w:r>
      <w:proofErr w:type="gramStart"/>
      <w:r w:rsidR="003F5BC1" w:rsidRPr="00097A8D">
        <w:t>District</w:t>
      </w:r>
      <w:proofErr w:type="gramEnd"/>
      <w:r w:rsidR="009378C7" w:rsidRPr="00097A8D">
        <w:t>.</w:t>
      </w:r>
      <w:r w:rsidR="003F5BC1" w:rsidRPr="00097A8D">
        <w:t xml:space="preserve"> Our Chairman and Executive Committee members attend many of the activities which </w:t>
      </w:r>
      <w:r w:rsidR="00C27474" w:rsidRPr="00097A8D">
        <w:t xml:space="preserve">these </w:t>
      </w:r>
      <w:r w:rsidR="003F5BC1" w:rsidRPr="00097A8D">
        <w:t xml:space="preserve">groups are engaged in and make ourselves known. </w:t>
      </w:r>
      <w:r w:rsidR="00C27474" w:rsidRPr="00097A8D">
        <w:t>All</w:t>
      </w:r>
      <w:r w:rsidR="003F5BC1" w:rsidRPr="00097A8D">
        <w:t xml:space="preserve"> </w:t>
      </w:r>
      <w:r w:rsidR="00C256EB">
        <w:t xml:space="preserve">groups </w:t>
      </w:r>
      <w:r w:rsidR="003F5BC1" w:rsidRPr="00097A8D">
        <w:t>are a</w:t>
      </w:r>
      <w:r w:rsidR="007A09DD" w:rsidRPr="00097A8D">
        <w:t>w</w:t>
      </w:r>
      <w:r w:rsidR="003F5BC1" w:rsidRPr="00097A8D">
        <w:t>are th</w:t>
      </w:r>
      <w:r w:rsidR="007A09DD" w:rsidRPr="00097A8D">
        <w:t>a</w:t>
      </w:r>
      <w:r w:rsidR="003F5BC1" w:rsidRPr="00097A8D">
        <w:t>t they may apply for either grants o</w:t>
      </w:r>
      <w:r w:rsidR="007A09DD" w:rsidRPr="00097A8D">
        <w:t>r</w:t>
      </w:r>
      <w:r w:rsidR="003F5BC1" w:rsidRPr="00097A8D">
        <w:t xml:space="preserve"> underwriting via our </w:t>
      </w:r>
      <w:proofErr w:type="gramStart"/>
      <w:r w:rsidR="003F5BC1" w:rsidRPr="00097A8D">
        <w:t>Applications</w:t>
      </w:r>
      <w:proofErr w:type="gramEnd"/>
      <w:r w:rsidR="003F5BC1" w:rsidRPr="00097A8D">
        <w:t xml:space="preserve"> Secretary</w:t>
      </w:r>
      <w:r w:rsidR="00C27474" w:rsidRPr="00097A8D">
        <w:t xml:space="preserve"> and, where appropriate, we can help with equipment and loss </w:t>
      </w:r>
      <w:r w:rsidR="00477505">
        <w:t>o</w:t>
      </w:r>
      <w:r w:rsidR="00C27474" w:rsidRPr="00097A8D">
        <w:t xml:space="preserve">f items in storage. </w:t>
      </w:r>
    </w:p>
    <w:p w14:paraId="62051344" w14:textId="77777777" w:rsidR="00C27474" w:rsidRDefault="00C27474" w:rsidP="00120BA0">
      <w:pPr>
        <w:jc w:val="both"/>
        <w:rPr>
          <w:b/>
          <w:bCs/>
        </w:rPr>
      </w:pPr>
    </w:p>
    <w:p w14:paraId="08BD3EB5" w14:textId="207231AD" w:rsidR="0098288E" w:rsidRDefault="0098288E" w:rsidP="00120BA0">
      <w:pPr>
        <w:jc w:val="both"/>
        <w:rPr>
          <w:b/>
          <w:bCs/>
          <w:u w:val="single"/>
        </w:rPr>
      </w:pPr>
      <w:r w:rsidRPr="0098288E">
        <w:rPr>
          <w:b/>
          <w:bCs/>
          <w:u w:val="single"/>
        </w:rPr>
        <w:t>Diversity</w:t>
      </w:r>
      <w:r w:rsidR="002334EB">
        <w:rPr>
          <w:b/>
          <w:bCs/>
          <w:u w:val="single"/>
        </w:rPr>
        <w:t xml:space="preserve"> &amp; Inclusion</w:t>
      </w:r>
    </w:p>
    <w:p w14:paraId="50ED62A5" w14:textId="39F3C8E5" w:rsidR="0098288E" w:rsidRPr="00097A8D" w:rsidRDefault="0098288E" w:rsidP="00120BA0">
      <w:pPr>
        <w:jc w:val="both"/>
      </w:pPr>
      <w:r w:rsidRPr="00097A8D">
        <w:t>We represent all our affiliated members. We are open to new ideas and will, through consultation</w:t>
      </w:r>
      <w:r w:rsidR="007A09DD" w:rsidRPr="00097A8D">
        <w:t>,</w:t>
      </w:r>
      <w:r w:rsidRPr="00097A8D">
        <w:t xml:space="preserve"> encourage and help </w:t>
      </w:r>
      <w:r w:rsidR="00047572" w:rsidRPr="00097A8D">
        <w:t xml:space="preserve">our affiliated </w:t>
      </w:r>
      <w:r w:rsidR="007A09DD" w:rsidRPr="00097A8D">
        <w:t>groups</w:t>
      </w:r>
      <w:r w:rsidRPr="00097A8D">
        <w:t xml:space="preserve"> to extend </w:t>
      </w:r>
      <w:r w:rsidR="003F5BC1" w:rsidRPr="00097A8D">
        <w:t>and publicize their work</w:t>
      </w:r>
      <w:r w:rsidRPr="00097A8D">
        <w:t xml:space="preserve"> </w:t>
      </w:r>
      <w:r w:rsidR="003F5BC1" w:rsidRPr="00097A8D">
        <w:t>as mentioned</w:t>
      </w:r>
      <w:r w:rsidR="00C27474" w:rsidRPr="00097A8D">
        <w:t xml:space="preserve"> previously.</w:t>
      </w:r>
      <w:r w:rsidR="003F5BC1" w:rsidRPr="00097A8D">
        <w:t xml:space="preserve"> </w:t>
      </w:r>
    </w:p>
    <w:p w14:paraId="6B3F1C8B" w14:textId="6F36E7BF" w:rsidR="003F5BC1" w:rsidRPr="00097A8D" w:rsidRDefault="003F5BC1" w:rsidP="00120BA0">
      <w:pPr>
        <w:jc w:val="both"/>
      </w:pPr>
    </w:p>
    <w:p w14:paraId="6C959583" w14:textId="622AC9BF" w:rsidR="003F5BC1" w:rsidRPr="00097A8D" w:rsidRDefault="007A09DD" w:rsidP="00120BA0">
      <w:pPr>
        <w:jc w:val="both"/>
      </w:pPr>
      <w:r w:rsidRPr="00097A8D">
        <w:t>All affiliated groups</w:t>
      </w:r>
      <w:r w:rsidR="00C27474" w:rsidRPr="00097A8D">
        <w:t xml:space="preserve"> </w:t>
      </w:r>
      <w:r w:rsidRPr="00097A8D">
        <w:t>rep</w:t>
      </w:r>
      <w:r w:rsidR="00C256EB">
        <w:t>resentatives</w:t>
      </w:r>
      <w:r w:rsidRPr="00097A8D">
        <w:t xml:space="preserve"> and members</w:t>
      </w:r>
      <w:r w:rsidR="00663C84" w:rsidRPr="00097A8D">
        <w:t xml:space="preserve"> will be made to feel welcome at our AGM and also in our responses for advice or help</w:t>
      </w:r>
      <w:r w:rsidR="002334EB" w:rsidRPr="00097A8D">
        <w:t xml:space="preserve"> regardless of their age, ethnicity, rac</w:t>
      </w:r>
      <w:r w:rsidR="00696141">
        <w:t xml:space="preserve">ial </w:t>
      </w:r>
      <w:proofErr w:type="gramStart"/>
      <w:r w:rsidR="00696141">
        <w:t>heritage,</w:t>
      </w:r>
      <w:r w:rsidR="002334EB" w:rsidRPr="00097A8D">
        <w:t>,</w:t>
      </w:r>
      <w:proofErr w:type="gramEnd"/>
      <w:r w:rsidR="002334EB" w:rsidRPr="00097A8D">
        <w:t xml:space="preserve"> colour, abilities, religion, socio</w:t>
      </w:r>
      <w:r w:rsidR="00C256EB">
        <w:t>-</w:t>
      </w:r>
      <w:r w:rsidR="002334EB" w:rsidRPr="00097A8D">
        <w:t>economic status,</w:t>
      </w:r>
      <w:r w:rsidR="00C256EB">
        <w:t xml:space="preserve"> </w:t>
      </w:r>
      <w:r w:rsidR="002334EB" w:rsidRPr="00097A8D">
        <w:t>culture, sexual orientation and gender</w:t>
      </w:r>
      <w:r w:rsidR="00C256EB">
        <w:t>.</w:t>
      </w:r>
      <w:r w:rsidR="00663C84" w:rsidRPr="00097A8D">
        <w:t xml:space="preserve"> </w:t>
      </w:r>
      <w:r w:rsidR="00C256EB">
        <w:t>A</w:t>
      </w:r>
      <w:r w:rsidR="002334EB" w:rsidRPr="00097A8D">
        <w:t>ny</w:t>
      </w:r>
      <w:r w:rsidR="00097A8D" w:rsidRPr="00097A8D">
        <w:t xml:space="preserve"> </w:t>
      </w:r>
      <w:r w:rsidR="00663C84" w:rsidRPr="00097A8D">
        <w:t xml:space="preserve">inflammatory remarks and behaviour </w:t>
      </w:r>
      <w:r w:rsidR="00047572" w:rsidRPr="00097A8D">
        <w:t>will</w:t>
      </w:r>
      <w:r w:rsidR="00097A8D" w:rsidRPr="00097A8D">
        <w:t xml:space="preserve"> </w:t>
      </w:r>
      <w:r w:rsidR="00663C84" w:rsidRPr="00097A8D">
        <w:t xml:space="preserve">not </w:t>
      </w:r>
      <w:r w:rsidR="00047572" w:rsidRPr="00097A8D">
        <w:t xml:space="preserve">be </w:t>
      </w:r>
      <w:r w:rsidR="00663C84" w:rsidRPr="00097A8D">
        <w:t>accept</w:t>
      </w:r>
      <w:r w:rsidR="00047572" w:rsidRPr="00097A8D">
        <w:t>ed</w:t>
      </w:r>
      <w:r w:rsidR="00663C84" w:rsidRPr="00097A8D">
        <w:t>. Thes</w:t>
      </w:r>
      <w:r w:rsidRPr="00097A8D">
        <w:t>e</w:t>
      </w:r>
      <w:r w:rsidR="00663C84" w:rsidRPr="00097A8D">
        <w:t xml:space="preserve"> constitute harassment and have no place in </w:t>
      </w:r>
      <w:r w:rsidRPr="00097A8D">
        <w:t xml:space="preserve">any of our </w:t>
      </w:r>
      <w:r w:rsidR="00663C84" w:rsidRPr="00097A8D">
        <w:t xml:space="preserve">meetings and will be challenged. </w:t>
      </w:r>
    </w:p>
    <w:p w14:paraId="0512EB2B" w14:textId="41D4878B" w:rsidR="00663C84" w:rsidRDefault="00663C84" w:rsidP="00120BA0">
      <w:pPr>
        <w:jc w:val="both"/>
        <w:rPr>
          <w:b/>
          <w:bCs/>
        </w:rPr>
      </w:pPr>
    </w:p>
    <w:p w14:paraId="1160BECF" w14:textId="6C3355D2" w:rsidR="00663C84" w:rsidRDefault="00663C84" w:rsidP="00120BA0">
      <w:pPr>
        <w:jc w:val="both"/>
        <w:rPr>
          <w:b/>
          <w:bCs/>
          <w:u w:val="single"/>
        </w:rPr>
      </w:pPr>
      <w:r w:rsidRPr="00663C84">
        <w:rPr>
          <w:b/>
          <w:bCs/>
          <w:u w:val="single"/>
        </w:rPr>
        <w:t>Dealing with discrimination and harassment.</w:t>
      </w:r>
    </w:p>
    <w:p w14:paraId="087045A4" w14:textId="49F95A22" w:rsidR="00663C84" w:rsidRPr="00097A8D" w:rsidRDefault="00C256EB" w:rsidP="00120BA0">
      <w:pPr>
        <w:jc w:val="both"/>
      </w:pPr>
      <w:r>
        <w:t>I</w:t>
      </w:r>
      <w:r w:rsidR="00B020E8" w:rsidRPr="00097A8D">
        <w:t>f any person feels they have been discriminated against by a member of this committee they should raise this with</w:t>
      </w:r>
      <w:r w:rsidR="00641C19" w:rsidRPr="00097A8D">
        <w:t xml:space="preserve"> another member of the </w:t>
      </w:r>
      <w:r w:rsidR="00B020E8" w:rsidRPr="00097A8D">
        <w:t xml:space="preserve">committee. </w:t>
      </w:r>
    </w:p>
    <w:p w14:paraId="25DB5942" w14:textId="633D4A96" w:rsidR="00B020E8" w:rsidRPr="00C256EB" w:rsidRDefault="00B020E8" w:rsidP="00120BA0">
      <w:pPr>
        <w:jc w:val="both"/>
      </w:pPr>
      <w:r w:rsidRPr="00097A8D">
        <w:lastRenderedPageBreak/>
        <w:t xml:space="preserve">The </w:t>
      </w:r>
      <w:r w:rsidR="00641C19" w:rsidRPr="00097A8D">
        <w:t>Executive C</w:t>
      </w:r>
      <w:r w:rsidRPr="00097A8D">
        <w:t>ommittee will investigate the complaint</w:t>
      </w:r>
      <w:r w:rsidR="00641C19" w:rsidRPr="00097A8D">
        <w:t xml:space="preserve"> and </w:t>
      </w:r>
      <w:r w:rsidRPr="00097A8D">
        <w:t>listen to</w:t>
      </w:r>
      <w:r w:rsidR="007A09DD" w:rsidRPr="00097A8D">
        <w:t xml:space="preserve"> the individual or</w:t>
      </w:r>
      <w:r w:rsidRPr="00097A8D">
        <w:t xml:space="preserve"> individuals involved.  If the complaint is against an individual</w:t>
      </w:r>
      <w:r>
        <w:rPr>
          <w:b/>
          <w:bCs/>
        </w:rPr>
        <w:t xml:space="preserve"> </w:t>
      </w:r>
      <w:r w:rsidR="00376B67" w:rsidRPr="00C256EB">
        <w:t xml:space="preserve">Executive </w:t>
      </w:r>
      <w:r w:rsidRPr="00C256EB">
        <w:t>committee member</w:t>
      </w:r>
      <w:r w:rsidR="00376B67" w:rsidRPr="00C256EB">
        <w:t xml:space="preserve">, </w:t>
      </w:r>
      <w:r w:rsidRPr="00C256EB">
        <w:t xml:space="preserve">this person will not be part of the investigative process. </w:t>
      </w:r>
    </w:p>
    <w:p w14:paraId="0ADF5FF8" w14:textId="57E87EB5" w:rsidR="00B020E8" w:rsidRPr="00097A8D" w:rsidRDefault="00B020E8" w:rsidP="00120BA0">
      <w:pPr>
        <w:jc w:val="both"/>
      </w:pPr>
      <w:r w:rsidRPr="00097A8D">
        <w:t>If the complaint is against a particular individual, this person will have the opportunity to express their point of view, accompanied by a friend.  The person making</w:t>
      </w:r>
      <w:r w:rsidR="00315720" w:rsidRPr="00097A8D">
        <w:t xml:space="preserve"> the complaint will also have the opportunity</w:t>
      </w:r>
      <w:r w:rsidR="0082683F" w:rsidRPr="00097A8D">
        <w:t xml:space="preserve"> to express their view</w:t>
      </w:r>
    </w:p>
    <w:p w14:paraId="1286F927" w14:textId="507058E8" w:rsidR="0048767B" w:rsidRPr="00097A8D" w:rsidRDefault="00315720" w:rsidP="00120BA0">
      <w:pPr>
        <w:jc w:val="both"/>
      </w:pPr>
      <w:r w:rsidRPr="00097A8D">
        <w:t xml:space="preserve">If the complaint is about the SDAC as a whole, and is upheld, the </w:t>
      </w:r>
      <w:r w:rsidR="00376B67" w:rsidRPr="00097A8D">
        <w:t xml:space="preserve">Executive </w:t>
      </w:r>
      <w:r w:rsidR="00641C19" w:rsidRPr="00097A8D">
        <w:t>C</w:t>
      </w:r>
      <w:r w:rsidRPr="00097A8D">
        <w:t>ommittee must work to ensure that such a discrimination is not repeated in the future.  T</w:t>
      </w:r>
      <w:r w:rsidR="00376B67" w:rsidRPr="00097A8D">
        <w:t>he</w:t>
      </w:r>
      <w:r w:rsidRPr="00097A8D">
        <w:t xml:space="preserve"> affiliated groups</w:t>
      </w:r>
      <w:r w:rsidR="00376B67" w:rsidRPr="00097A8D">
        <w:t xml:space="preserve"> will be informed </w:t>
      </w:r>
      <w:r w:rsidR="00641C19" w:rsidRPr="00097A8D">
        <w:t xml:space="preserve">of the outcome. </w:t>
      </w:r>
      <w:r w:rsidRPr="00097A8D">
        <w:t xml:space="preserve"> The </w:t>
      </w:r>
      <w:r w:rsidR="00641C19" w:rsidRPr="00097A8D">
        <w:t>Executive C</w:t>
      </w:r>
      <w:r w:rsidRPr="00097A8D">
        <w:t xml:space="preserve">ommittee will </w:t>
      </w:r>
      <w:r w:rsidR="00376B67" w:rsidRPr="00097A8D">
        <w:t xml:space="preserve">always </w:t>
      </w:r>
      <w:r w:rsidRPr="00097A8D">
        <w:t>support people who feel they have been harassed or discriminated against and will not treat them less well</w:t>
      </w:r>
      <w:r w:rsidR="0048767B" w:rsidRPr="00097A8D">
        <w:t xml:space="preserve"> because they have raised this. </w:t>
      </w:r>
    </w:p>
    <w:p w14:paraId="2B32C187" w14:textId="77777777" w:rsidR="0048767B" w:rsidRDefault="0048767B" w:rsidP="00120BA0">
      <w:pPr>
        <w:jc w:val="both"/>
        <w:rPr>
          <w:b/>
          <w:bCs/>
        </w:rPr>
      </w:pPr>
    </w:p>
    <w:p w14:paraId="7AA8EA7B" w14:textId="1E5785CE" w:rsidR="00315720" w:rsidRDefault="0048767B" w:rsidP="00120BA0">
      <w:pPr>
        <w:jc w:val="both"/>
        <w:rPr>
          <w:b/>
          <w:bCs/>
        </w:rPr>
      </w:pPr>
      <w:r>
        <w:rPr>
          <w:b/>
          <w:bCs/>
        </w:rPr>
        <w:t>This policy was adopted at a meeting of the SDAC on                and will be reviewed every two years</w:t>
      </w:r>
      <w:r w:rsidR="00D25B45">
        <w:rPr>
          <w:b/>
          <w:bCs/>
        </w:rPr>
        <w:t>.</w:t>
      </w:r>
    </w:p>
    <w:p w14:paraId="616CAF4D" w14:textId="7D489D24" w:rsidR="00315720" w:rsidRPr="00B020E8" w:rsidRDefault="00315720" w:rsidP="00120BA0">
      <w:pPr>
        <w:jc w:val="both"/>
        <w:rPr>
          <w:b/>
          <w:bCs/>
        </w:rPr>
      </w:pPr>
    </w:p>
    <w:sectPr w:rsidR="00315720" w:rsidRPr="00B02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4B5D" w14:textId="77777777" w:rsidR="0063594A" w:rsidRDefault="0063594A" w:rsidP="0082683F">
      <w:r>
        <w:separator/>
      </w:r>
    </w:p>
  </w:endnote>
  <w:endnote w:type="continuationSeparator" w:id="0">
    <w:p w14:paraId="74A0BC04" w14:textId="77777777" w:rsidR="0063594A" w:rsidRDefault="0063594A" w:rsidP="008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FCB0" w14:textId="542A2A37" w:rsidR="0082683F" w:rsidRDefault="00826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40A" w14:textId="08EBABCA" w:rsidR="0082683F" w:rsidRDefault="00826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B0B1" w14:textId="1D2E0111" w:rsidR="0082683F" w:rsidRDefault="0082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58F" w14:textId="77777777" w:rsidR="0063594A" w:rsidRDefault="0063594A" w:rsidP="0082683F">
      <w:r>
        <w:separator/>
      </w:r>
    </w:p>
  </w:footnote>
  <w:footnote w:type="continuationSeparator" w:id="0">
    <w:p w14:paraId="5CEF1108" w14:textId="77777777" w:rsidR="0063594A" w:rsidRDefault="0063594A" w:rsidP="0082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B18B" w14:textId="77777777" w:rsidR="0082683F" w:rsidRDefault="00826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1BC9" w14:textId="77777777" w:rsidR="0082683F" w:rsidRDefault="0082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466C" w14:textId="77777777" w:rsidR="0082683F" w:rsidRDefault="00826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AF"/>
    <w:rsid w:val="000339AF"/>
    <w:rsid w:val="00047572"/>
    <w:rsid w:val="00097A8D"/>
    <w:rsid w:val="00120BA0"/>
    <w:rsid w:val="001754A2"/>
    <w:rsid w:val="002334EB"/>
    <w:rsid w:val="00284660"/>
    <w:rsid w:val="002F4014"/>
    <w:rsid w:val="00315720"/>
    <w:rsid w:val="00376B67"/>
    <w:rsid w:val="003F5BC1"/>
    <w:rsid w:val="00461A40"/>
    <w:rsid w:val="00477505"/>
    <w:rsid w:val="0048767B"/>
    <w:rsid w:val="00497724"/>
    <w:rsid w:val="0063594A"/>
    <w:rsid w:val="00641C19"/>
    <w:rsid w:val="00663C84"/>
    <w:rsid w:val="006959A5"/>
    <w:rsid w:val="00696141"/>
    <w:rsid w:val="007A09DD"/>
    <w:rsid w:val="007E4332"/>
    <w:rsid w:val="0082683F"/>
    <w:rsid w:val="009378C7"/>
    <w:rsid w:val="0098288E"/>
    <w:rsid w:val="00A16360"/>
    <w:rsid w:val="00B020E8"/>
    <w:rsid w:val="00BB74F7"/>
    <w:rsid w:val="00C256EB"/>
    <w:rsid w:val="00C27474"/>
    <w:rsid w:val="00D25B45"/>
    <w:rsid w:val="00F13370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75315"/>
  <w15:chartTrackingRefBased/>
  <w15:docId w15:val="{B4CB3559-0B46-41ED-B737-6DEEFA1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6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683F"/>
    <w:rPr>
      <w:sz w:val="24"/>
      <w:szCs w:val="24"/>
    </w:rPr>
  </w:style>
  <w:style w:type="paragraph" w:styleId="Footer">
    <w:name w:val="footer"/>
    <w:basedOn w:val="Normal"/>
    <w:link w:val="FooterChar"/>
    <w:rsid w:val="00826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6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CBBB226593F4294EA1B35F597CFEC" ma:contentTypeVersion="16" ma:contentTypeDescription="Create a new document." ma:contentTypeScope="" ma:versionID="0d53bda06532803cc1f80e960a1232c8">
  <xsd:schema xmlns:xsd="http://www.w3.org/2001/XMLSchema" xmlns:xs="http://www.w3.org/2001/XMLSchema" xmlns:p="http://schemas.microsoft.com/office/2006/metadata/properties" xmlns:ns2="c939e00c-014b-4f73-a1d6-df7ca76288fd" xmlns:ns3="d60c19df-c93d-42ac-b79c-d0b9a1d327e2" targetNamespace="http://schemas.microsoft.com/office/2006/metadata/properties" ma:root="true" ma:fieldsID="cb5c42cb9db21b25fecb61ba001a1bda" ns2:_="" ns3:_="">
    <xsd:import namespace="c939e00c-014b-4f73-a1d6-df7ca76288fd"/>
    <xsd:import namespace="d60c19df-c93d-42ac-b79c-d0b9a1d32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e00c-014b-4f73-a1d6-df7ca762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e06cfa-50b0-4ece-a5eb-739f09f6b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19df-c93d-42ac-b79c-d0b9a1d32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fc2992-0dc1-4fdb-a94c-ced6fb96cc1f}" ma:internalName="TaxCatchAll" ma:showField="CatchAllData" ma:web="d60c19df-c93d-42ac-b79c-d0b9a1d32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0c19df-c93d-42ac-b79c-d0b9a1d327e2" xsi:nil="true"/>
    <lcf76f155ced4ddcb4097134ff3c332f xmlns="c939e00c-014b-4f73-a1d6-df7ca7628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A5D07-344A-410F-8331-29341E787DB9}"/>
</file>

<file path=customXml/itemProps2.xml><?xml version="1.0" encoding="utf-8"?>
<ds:datastoreItem xmlns:ds="http://schemas.openxmlformats.org/officeDocument/2006/customXml" ds:itemID="{C88BA9AC-C644-48CD-952E-E7EA535789DF}"/>
</file>

<file path=customXml/itemProps3.xml><?xml version="1.0" encoding="utf-8"?>
<ds:datastoreItem xmlns:ds="http://schemas.openxmlformats.org/officeDocument/2006/customXml" ds:itemID="{504E8E43-111E-4176-A666-B2609579B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patrickpascall patrickpascall</dc:creator>
  <cp:keywords/>
  <dc:description/>
  <cp:lastModifiedBy>Darren Coleman</cp:lastModifiedBy>
  <cp:revision>2</cp:revision>
  <dcterms:created xsi:type="dcterms:W3CDTF">2022-05-16T20:40:00Z</dcterms:created>
  <dcterms:modified xsi:type="dcterms:W3CDTF">2022-05-16T20:40:00Z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etDate">
    <vt:lpwstr>2022-05-03T08:52:27Z</vt:lpwstr>
  </property>
  <property fmtid="{D5CDD505-2E9C-101B-9397-08002B2CF9AE}" pid="4" name="MSIP_Label_703e2fe1-4846-4393-8cf2-1bc71a04fd88_Method">
    <vt:lpwstr>Privileged</vt:lpwstr>
  </property>
  <property fmtid="{D5CDD505-2E9C-101B-9397-08002B2CF9AE}" pid="5" name="MSIP_Label_703e2fe1-4846-4393-8cf2-1bc71a04fd88_Name">
    <vt:lpwstr>703e2fe1-4846-4393-8cf2-1bc71a04fd88</vt:lpwstr>
  </property>
  <property fmtid="{D5CDD505-2E9C-101B-9397-08002B2CF9AE}" pid="6" name="MSIP_Label_703e2fe1-4846-4393-8cf2-1bc71a04fd88_SiteId">
    <vt:lpwstr>41ff26dc-250f-4b13-8981-739be8610c21</vt:lpwstr>
  </property>
  <property fmtid="{D5CDD505-2E9C-101B-9397-08002B2CF9AE}" pid="7" name="MSIP_Label_703e2fe1-4846-4393-8cf2-1bc71a04fd88_ActionId">
    <vt:lpwstr>4b194e5e-7950-438d-9e5c-1017e281f9a6</vt:lpwstr>
  </property>
  <property fmtid="{D5CDD505-2E9C-101B-9397-08002B2CF9AE}" pid="8" name="MSIP_Label_703e2fe1-4846-4393-8cf2-1bc71a04fd88_ContentBits">
    <vt:lpwstr>0</vt:lpwstr>
  </property>
  <property fmtid="{D5CDD505-2E9C-101B-9397-08002B2CF9AE}" pid="9" name="ContentTypeId">
    <vt:lpwstr>0x010100883CBBB226593F4294EA1B35F597CFEC</vt:lpwstr>
  </property>
</Properties>
</file>